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44834B" w14:textId="403252DA" w:rsidR="00C50831" w:rsidRPr="0027408F" w:rsidRDefault="001B7929" w:rsidP="001B7929">
      <w:pPr>
        <w:jc w:val="center"/>
        <w:rPr>
          <w:b/>
          <w:sz w:val="32"/>
          <w:szCs w:val="32"/>
        </w:rPr>
      </w:pPr>
      <w:r w:rsidRPr="0027408F">
        <w:rPr>
          <w:b/>
          <w:sz w:val="32"/>
          <w:szCs w:val="32"/>
        </w:rPr>
        <w:t>Visual Treatment / Look Book</w:t>
      </w:r>
    </w:p>
    <w:p w14:paraId="44474A10" w14:textId="77777777" w:rsidR="0091604A" w:rsidRPr="0027408F" w:rsidRDefault="0091604A" w:rsidP="001B7929">
      <w:pPr>
        <w:jc w:val="center"/>
        <w:rPr>
          <w:b/>
          <w:i/>
          <w:sz w:val="32"/>
          <w:szCs w:val="32"/>
        </w:rPr>
      </w:pPr>
    </w:p>
    <w:p w14:paraId="7DF11C67" w14:textId="25DB9E65" w:rsidR="0091604A" w:rsidRDefault="0091604A" w:rsidP="001B7929">
      <w:pPr>
        <w:jc w:val="center"/>
        <w:rPr>
          <w:b/>
          <w:i/>
          <w:sz w:val="28"/>
          <w:szCs w:val="28"/>
        </w:rPr>
      </w:pPr>
      <w:r w:rsidRPr="0027408F">
        <w:rPr>
          <w:b/>
          <w:i/>
          <w:sz w:val="28"/>
          <w:szCs w:val="28"/>
        </w:rPr>
        <w:t>Inspirations and Influences</w:t>
      </w:r>
    </w:p>
    <w:p w14:paraId="4E69D353" w14:textId="77777777" w:rsidR="006571CE" w:rsidRDefault="006571CE" w:rsidP="001B7929">
      <w:pPr>
        <w:jc w:val="center"/>
        <w:rPr>
          <w:b/>
          <w:i/>
          <w:sz w:val="28"/>
          <w:szCs w:val="28"/>
        </w:rPr>
      </w:pPr>
    </w:p>
    <w:p w14:paraId="178D8762" w14:textId="78AB2FF3" w:rsidR="002144B8" w:rsidRDefault="006571CE" w:rsidP="00053A97">
      <w:pPr>
        <w:ind w:firstLine="720"/>
      </w:pPr>
      <w:r w:rsidRPr="006571CE">
        <w:t>One of the first</w:t>
      </w:r>
      <w:r>
        <w:t xml:space="preserve"> things that appear in my film is the painting “The Luncheon on the Grass” by </w:t>
      </w:r>
      <w:r w:rsidR="00410DC2">
        <w:t xml:space="preserve">a French painter </w:t>
      </w:r>
      <w:proofErr w:type="spellStart"/>
      <w:r w:rsidR="00410DC2">
        <w:t>Edouard</w:t>
      </w:r>
      <w:proofErr w:type="spellEnd"/>
      <w:r w:rsidR="00410DC2">
        <w:t xml:space="preserve"> </w:t>
      </w:r>
      <w:proofErr w:type="spellStart"/>
      <w:r w:rsidR="00410DC2">
        <w:t>Manet</w:t>
      </w:r>
      <w:proofErr w:type="spellEnd"/>
      <w:r w:rsidR="00410DC2">
        <w:t xml:space="preserve">, which </w:t>
      </w:r>
      <w:r w:rsidR="00DE62D2" w:rsidRPr="00DE62D2">
        <w:t>depicts a female nude and a scantily dressed female bather on a picnic with two fully dressed men in a rural setting</w:t>
      </w:r>
      <w:r w:rsidR="00B35FB9">
        <w:t xml:space="preserve"> in France</w:t>
      </w:r>
      <w:r w:rsidR="00DE62D2">
        <w:t xml:space="preserve">. </w:t>
      </w:r>
      <w:r w:rsidR="00173A20">
        <w:t xml:space="preserve">Since my film </w:t>
      </w:r>
      <w:r w:rsidR="00173A20" w:rsidRPr="00173A20">
        <w:t>directly addresses issues around sexism</w:t>
      </w:r>
      <w:r w:rsidR="00333F71">
        <w:t>, ageism</w:t>
      </w:r>
      <w:r w:rsidR="004B585C">
        <w:t>,</w:t>
      </w:r>
      <w:r w:rsidR="00333F71">
        <w:t xml:space="preserve"> </w:t>
      </w:r>
      <w:r w:rsidR="00333F71" w:rsidRPr="00333F71">
        <w:t xml:space="preserve">representation of women in </w:t>
      </w:r>
      <w:r w:rsidR="00333F71">
        <w:t xml:space="preserve">the </w:t>
      </w:r>
      <w:r w:rsidR="00333F71" w:rsidRPr="00333F71">
        <w:t>media</w:t>
      </w:r>
      <w:r w:rsidR="004B585C">
        <w:t xml:space="preserve"> and beauty standards that </w:t>
      </w:r>
      <w:r w:rsidR="00053A97">
        <w:t xml:space="preserve">impose </w:t>
      </w:r>
      <w:r w:rsidR="00053A97" w:rsidRPr="00053A97">
        <w:t>restrictions</w:t>
      </w:r>
      <w:r w:rsidR="00053A97">
        <w:t xml:space="preserve"> and control over women’s bodies on a daily basis</w:t>
      </w:r>
      <w:r w:rsidR="00333F71">
        <w:t xml:space="preserve">, </w:t>
      </w:r>
      <w:r w:rsidR="005B4D8C">
        <w:t xml:space="preserve">I </w:t>
      </w:r>
      <w:r w:rsidR="00E4468F">
        <w:t>drew inspiration</w:t>
      </w:r>
      <w:r w:rsidR="005B4D8C">
        <w:t xml:space="preserve"> for my project from </w:t>
      </w:r>
      <w:r w:rsidR="00BB088A" w:rsidRPr="00BB088A">
        <w:t>var</w:t>
      </w:r>
      <w:r w:rsidR="00BB088A">
        <w:t>ious entertainment outlets suc</w:t>
      </w:r>
      <w:r w:rsidR="00CD5964">
        <w:t>h as art</w:t>
      </w:r>
      <w:r w:rsidR="00E4468F">
        <w:t xml:space="preserve"> exhibitions</w:t>
      </w:r>
      <w:r w:rsidR="00CD5964">
        <w:t>, television</w:t>
      </w:r>
      <w:r w:rsidR="00E4468F">
        <w:t xml:space="preserve"> shows</w:t>
      </w:r>
      <w:r w:rsidR="00CD5964">
        <w:t xml:space="preserve">, </w:t>
      </w:r>
      <w:r w:rsidR="00E4468F">
        <w:t xml:space="preserve">advertisements, </w:t>
      </w:r>
      <w:r w:rsidR="00CD5964">
        <w:t xml:space="preserve">fashion magazines, </w:t>
      </w:r>
      <w:r w:rsidR="009A0137">
        <w:t xml:space="preserve">and </w:t>
      </w:r>
      <w:r w:rsidR="00CD5964">
        <w:t>toys</w:t>
      </w:r>
      <w:r w:rsidR="004B585C">
        <w:t xml:space="preserve"> (Barbie dolls and paper dolls</w:t>
      </w:r>
      <w:r w:rsidR="00410DC2">
        <w:t xml:space="preserve"> are</w:t>
      </w:r>
      <w:r w:rsidR="00310A8C">
        <w:t xml:space="preserve"> just a few examples</w:t>
      </w:r>
      <w:r w:rsidR="00410DC2">
        <w:t xml:space="preserve"> that </w:t>
      </w:r>
      <w:r w:rsidR="00310A8C">
        <w:t xml:space="preserve">will </w:t>
      </w:r>
      <w:r w:rsidR="00410DC2">
        <w:t>appear in my piece)</w:t>
      </w:r>
      <w:r w:rsidR="00D80181">
        <w:t>.</w:t>
      </w:r>
      <w:r w:rsidR="00FF316D">
        <w:t xml:space="preserve"> </w:t>
      </w:r>
      <w:r w:rsidR="00410DC2" w:rsidRPr="00123DFB">
        <w:t xml:space="preserve">My </w:t>
      </w:r>
      <w:r w:rsidR="00410DC2">
        <w:t>film</w:t>
      </w:r>
      <w:r w:rsidR="00410DC2" w:rsidRPr="00123DFB">
        <w:t xml:space="preserve"> is the experimental disposition of narrated images that relies heav</w:t>
      </w:r>
      <w:r w:rsidR="00410DC2">
        <w:t>ily on visual content,</w:t>
      </w:r>
      <w:r w:rsidR="00410DC2">
        <w:t xml:space="preserve"> but </w:t>
      </w:r>
      <w:r w:rsidR="003F67F9">
        <w:t xml:space="preserve">every shot has its purpose. </w:t>
      </w:r>
    </w:p>
    <w:p w14:paraId="7A9B2003" w14:textId="77777777" w:rsidR="00C50D2F" w:rsidRPr="000B318B" w:rsidRDefault="00C50D2F" w:rsidP="00402D57">
      <w:pPr>
        <w:ind w:firstLine="720"/>
      </w:pPr>
    </w:p>
    <w:p w14:paraId="2B8F6B88" w14:textId="5D951737" w:rsidR="002144B8" w:rsidRPr="0027408F" w:rsidRDefault="002144B8" w:rsidP="00FB7B00">
      <w:pPr>
        <w:rPr>
          <w:b/>
          <w:i/>
          <w:sz w:val="28"/>
          <w:szCs w:val="28"/>
        </w:rPr>
      </w:pPr>
      <w:r w:rsidRPr="0027408F">
        <w:rPr>
          <w:b/>
          <w:i/>
          <w:noProof/>
          <w:sz w:val="28"/>
          <w:szCs w:val="28"/>
        </w:rPr>
        <w:drawing>
          <wp:inline distT="0" distB="0" distL="0" distR="0" wp14:anchorId="4DFEAAC7" wp14:editId="4E87D7CB">
            <wp:extent cx="3022865" cy="2349718"/>
            <wp:effectExtent l="0" t="0" r="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200px-Edouard_Manet_-_Luncheon_on_the_Grass_-_Google_Art_Projec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42872" cy="2365269"/>
                    </a:xfrm>
                    <a:prstGeom prst="rect">
                      <a:avLst/>
                    </a:prstGeom>
                  </pic:spPr>
                </pic:pic>
              </a:graphicData>
            </a:graphic>
          </wp:inline>
        </w:drawing>
      </w:r>
      <w:r w:rsidR="00FB7B00" w:rsidRPr="0027408F">
        <w:rPr>
          <w:b/>
          <w:i/>
          <w:noProof/>
          <w:sz w:val="28"/>
          <w:szCs w:val="28"/>
        </w:rPr>
        <w:drawing>
          <wp:inline distT="0" distB="0" distL="0" distR="0" wp14:anchorId="3BA89463" wp14:editId="760D4533">
            <wp:extent cx="2399751" cy="30057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22972-slave+market+in+rom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412228" cy="3021427"/>
                    </a:xfrm>
                    <a:prstGeom prst="rect">
                      <a:avLst/>
                    </a:prstGeom>
                  </pic:spPr>
                </pic:pic>
              </a:graphicData>
            </a:graphic>
          </wp:inline>
        </w:drawing>
      </w:r>
    </w:p>
    <w:p w14:paraId="27556CC6" w14:textId="77777777" w:rsidR="006E52D7" w:rsidRDefault="00FB7B00" w:rsidP="00DE62D2">
      <w:pPr>
        <w:ind w:right="90"/>
        <w:jc w:val="center"/>
        <w:rPr>
          <w:i/>
          <w:sz w:val="22"/>
          <w:szCs w:val="22"/>
        </w:rPr>
      </w:pPr>
      <w:r w:rsidRPr="006E52D7">
        <w:rPr>
          <w:i/>
          <w:sz w:val="22"/>
          <w:szCs w:val="22"/>
        </w:rPr>
        <w:t xml:space="preserve">(Left) </w:t>
      </w:r>
      <w:r w:rsidR="00DD5E36" w:rsidRPr="006E52D7">
        <w:rPr>
          <w:i/>
          <w:sz w:val="22"/>
          <w:szCs w:val="22"/>
        </w:rPr>
        <w:t>“</w:t>
      </w:r>
      <w:r w:rsidRPr="006E52D7">
        <w:rPr>
          <w:i/>
          <w:sz w:val="22"/>
          <w:szCs w:val="22"/>
        </w:rPr>
        <w:t xml:space="preserve">Le Dejeuner </w:t>
      </w:r>
      <w:proofErr w:type="spellStart"/>
      <w:r w:rsidRPr="006E52D7">
        <w:rPr>
          <w:i/>
          <w:sz w:val="22"/>
          <w:szCs w:val="22"/>
        </w:rPr>
        <w:t>sur</w:t>
      </w:r>
      <w:proofErr w:type="spellEnd"/>
      <w:r w:rsidRPr="006E52D7">
        <w:rPr>
          <w:i/>
          <w:sz w:val="22"/>
          <w:szCs w:val="22"/>
        </w:rPr>
        <w:t xml:space="preserve"> </w:t>
      </w:r>
      <w:proofErr w:type="spellStart"/>
      <w:r w:rsidRPr="006E52D7">
        <w:rPr>
          <w:i/>
          <w:sz w:val="22"/>
          <w:szCs w:val="22"/>
        </w:rPr>
        <w:t>l'herbe</w:t>
      </w:r>
      <w:proofErr w:type="spellEnd"/>
      <w:r w:rsidR="00DD5E36" w:rsidRPr="006E52D7">
        <w:rPr>
          <w:i/>
          <w:sz w:val="22"/>
          <w:szCs w:val="22"/>
        </w:rPr>
        <w:t>”</w:t>
      </w:r>
      <w:r w:rsidRPr="006E52D7">
        <w:rPr>
          <w:i/>
          <w:sz w:val="22"/>
          <w:szCs w:val="22"/>
        </w:rPr>
        <w:t xml:space="preserve"> (The Luncheon on the Grass</w:t>
      </w:r>
      <w:r w:rsidR="00DD5E36" w:rsidRPr="006E52D7">
        <w:rPr>
          <w:i/>
          <w:sz w:val="22"/>
          <w:szCs w:val="22"/>
        </w:rPr>
        <w:t xml:space="preserve">) by </w:t>
      </w:r>
      <w:proofErr w:type="spellStart"/>
      <w:r w:rsidRPr="006E52D7">
        <w:rPr>
          <w:i/>
          <w:sz w:val="22"/>
          <w:szCs w:val="22"/>
        </w:rPr>
        <w:t>Edouard</w:t>
      </w:r>
      <w:proofErr w:type="spellEnd"/>
      <w:r w:rsidRPr="006E52D7">
        <w:rPr>
          <w:i/>
          <w:sz w:val="22"/>
          <w:szCs w:val="22"/>
        </w:rPr>
        <w:t xml:space="preserve"> </w:t>
      </w:r>
      <w:proofErr w:type="spellStart"/>
      <w:r w:rsidRPr="006E52D7">
        <w:rPr>
          <w:i/>
          <w:sz w:val="22"/>
          <w:szCs w:val="22"/>
        </w:rPr>
        <w:t>Manet</w:t>
      </w:r>
      <w:proofErr w:type="spellEnd"/>
      <w:r w:rsidRPr="006E52D7">
        <w:rPr>
          <w:i/>
          <w:sz w:val="22"/>
          <w:szCs w:val="22"/>
        </w:rPr>
        <w:t xml:space="preserve">, 1863; </w:t>
      </w:r>
    </w:p>
    <w:p w14:paraId="1E4998AB" w14:textId="133AAEE4" w:rsidR="00FB7B00" w:rsidRPr="006E52D7" w:rsidRDefault="00FB7B00" w:rsidP="00DE62D2">
      <w:pPr>
        <w:ind w:right="90"/>
        <w:jc w:val="center"/>
        <w:rPr>
          <w:i/>
          <w:sz w:val="22"/>
          <w:szCs w:val="22"/>
        </w:rPr>
      </w:pPr>
      <w:r w:rsidRPr="006E52D7">
        <w:rPr>
          <w:i/>
          <w:sz w:val="22"/>
          <w:szCs w:val="22"/>
        </w:rPr>
        <w:t>(Right)</w:t>
      </w:r>
      <w:r w:rsidR="00393401" w:rsidRPr="006E52D7">
        <w:rPr>
          <w:sz w:val="22"/>
          <w:szCs w:val="22"/>
        </w:rPr>
        <w:t xml:space="preserve"> </w:t>
      </w:r>
      <w:r w:rsidR="00DD5E36" w:rsidRPr="006E52D7">
        <w:rPr>
          <w:sz w:val="22"/>
          <w:szCs w:val="22"/>
        </w:rPr>
        <w:t>“</w:t>
      </w:r>
      <w:r w:rsidR="00393401" w:rsidRPr="006E52D7">
        <w:rPr>
          <w:i/>
          <w:sz w:val="22"/>
          <w:szCs w:val="22"/>
        </w:rPr>
        <w:t xml:space="preserve">Le Marche </w:t>
      </w:r>
      <w:proofErr w:type="spellStart"/>
      <w:r w:rsidR="00393401" w:rsidRPr="006E52D7">
        <w:rPr>
          <w:i/>
          <w:sz w:val="22"/>
          <w:szCs w:val="22"/>
        </w:rPr>
        <w:t>d’esclaves</w:t>
      </w:r>
      <w:proofErr w:type="spellEnd"/>
      <w:r w:rsidR="00DD5E36" w:rsidRPr="006E52D7">
        <w:rPr>
          <w:i/>
          <w:sz w:val="22"/>
          <w:szCs w:val="22"/>
        </w:rPr>
        <w:t xml:space="preserve">” </w:t>
      </w:r>
      <w:r w:rsidR="00393401" w:rsidRPr="006E52D7">
        <w:rPr>
          <w:i/>
          <w:sz w:val="22"/>
          <w:szCs w:val="22"/>
        </w:rPr>
        <w:t>(The Sl</w:t>
      </w:r>
      <w:r w:rsidR="00DD5E36" w:rsidRPr="006E52D7">
        <w:rPr>
          <w:i/>
          <w:sz w:val="22"/>
          <w:szCs w:val="22"/>
        </w:rPr>
        <w:t xml:space="preserve">ave Market) </w:t>
      </w:r>
      <w:r w:rsidR="00393401" w:rsidRPr="006E52D7">
        <w:rPr>
          <w:i/>
          <w:sz w:val="22"/>
          <w:szCs w:val="22"/>
        </w:rPr>
        <w:t>by Jean-Leon Gerome, 1866.</w:t>
      </w:r>
    </w:p>
    <w:p w14:paraId="699DEB54" w14:textId="77777777" w:rsidR="00402D57" w:rsidRPr="0027408F" w:rsidRDefault="00402D57" w:rsidP="00DE62D2">
      <w:pPr>
        <w:ind w:right="90"/>
        <w:jc w:val="center"/>
        <w:rPr>
          <w:i/>
          <w:sz w:val="20"/>
          <w:szCs w:val="20"/>
        </w:rPr>
      </w:pPr>
    </w:p>
    <w:p w14:paraId="3ED36A4C" w14:textId="77839564" w:rsidR="000B5D46" w:rsidRDefault="000B5D46" w:rsidP="00FF316D"/>
    <w:p w14:paraId="4C535824" w14:textId="77777777" w:rsidR="00250E52" w:rsidRDefault="00250E52" w:rsidP="00402D57">
      <w:pPr>
        <w:ind w:firstLine="720"/>
      </w:pPr>
      <w:r>
        <w:t xml:space="preserve">When it comes to my objects/female actors, I am not striving for perfection; I treat my </w:t>
      </w:r>
      <w:r>
        <w:t xml:space="preserve">female </w:t>
      </w:r>
      <w:r>
        <w:t xml:space="preserve">actors with respect and dignity, and </w:t>
      </w:r>
      <w:r>
        <w:t xml:space="preserve">I want to </w:t>
      </w:r>
      <w:r>
        <w:t xml:space="preserve">embrace their </w:t>
      </w:r>
      <w:r w:rsidRPr="003F67F9">
        <w:t>little quirks and oddities</w:t>
      </w:r>
      <w:r>
        <w:t xml:space="preserve"> </w:t>
      </w:r>
      <w:r>
        <w:t xml:space="preserve">rather than seeing them as </w:t>
      </w:r>
      <w:r w:rsidRPr="003F67F9">
        <w:t>simple desired ob</w:t>
      </w:r>
      <w:r>
        <w:t xml:space="preserve">jects constructed in my fantasy. </w:t>
      </w:r>
    </w:p>
    <w:p w14:paraId="03AC6914" w14:textId="78C3F742" w:rsidR="00250E52" w:rsidRDefault="00250E52" w:rsidP="00FF316D">
      <w:r>
        <w:t>As a director, I want to study my characters/subjects with the gentle gaze of my camera, slowly filling the absence</w:t>
      </w:r>
      <w:r w:rsidRPr="005348DE">
        <w:t xml:space="preserve"> rooted in </w:t>
      </w:r>
      <w:r>
        <w:t>my personal history</w:t>
      </w:r>
      <w:r w:rsidRPr="005348DE">
        <w:t xml:space="preserve"> with a feeling </w:t>
      </w:r>
      <w:r>
        <w:t>of trust and appreciation for the women that I have on my crew.</w:t>
      </w:r>
      <w:r w:rsidRPr="000B318B">
        <w:t xml:space="preserve"> </w:t>
      </w:r>
      <w:r w:rsidR="00402D57">
        <w:t xml:space="preserve">I want to depict my objects in same fashion as one of my favorite painters, Gustav </w:t>
      </w:r>
      <w:r w:rsidRPr="000B318B">
        <w:t xml:space="preserve">Klimt, </w:t>
      </w:r>
      <w:r w:rsidR="00402D57">
        <w:t xml:space="preserve">did – </w:t>
      </w:r>
      <w:r w:rsidRPr="000B318B">
        <w:t>he depicted all forms of femininity, including pregnancy, aging a</w:t>
      </w:r>
      <w:r w:rsidR="00402D57">
        <w:t>nd the loss of physical beauty, viewing</w:t>
      </w:r>
      <w:r w:rsidRPr="000B318B">
        <w:t xml:space="preserve"> femini</w:t>
      </w:r>
      <w:r w:rsidR="00402D57">
        <w:t>nity as a phenomenon of nature rather than an elusive set of certain traits and possessions.</w:t>
      </w:r>
    </w:p>
    <w:p w14:paraId="5B27F43C" w14:textId="77777777" w:rsidR="006E52D7" w:rsidRDefault="006E52D7" w:rsidP="00FF316D"/>
    <w:p w14:paraId="26D191D1" w14:textId="102B34F8" w:rsidR="006E52D7" w:rsidRDefault="006E52D7" w:rsidP="00FF316D">
      <w:r>
        <w:rPr>
          <w:noProof/>
        </w:rPr>
        <w:lastRenderedPageBreak/>
        <w:drawing>
          <wp:inline distT="0" distB="0" distL="0" distR="0" wp14:anchorId="545A2DAA" wp14:editId="434CB211">
            <wp:extent cx="2682224" cy="3367370"/>
            <wp:effectExtent l="0" t="0" r="1079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174_0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3290" cy="3406372"/>
                    </a:xfrm>
                    <a:prstGeom prst="rect">
                      <a:avLst/>
                    </a:prstGeom>
                  </pic:spPr>
                </pic:pic>
              </a:graphicData>
            </a:graphic>
          </wp:inline>
        </w:drawing>
      </w:r>
      <w:r>
        <w:rPr>
          <w:noProof/>
        </w:rPr>
        <w:drawing>
          <wp:inline distT="0" distB="0" distL="0" distR="0" wp14:anchorId="649BD918" wp14:editId="26A738CC">
            <wp:extent cx="2623868" cy="2506644"/>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Virgi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47246" cy="2528978"/>
                    </a:xfrm>
                    <a:prstGeom prst="rect">
                      <a:avLst/>
                    </a:prstGeom>
                  </pic:spPr>
                </pic:pic>
              </a:graphicData>
            </a:graphic>
          </wp:inline>
        </w:drawing>
      </w:r>
    </w:p>
    <w:p w14:paraId="055F027D" w14:textId="00C6C13B" w:rsidR="006E52D7" w:rsidRDefault="006E52D7" w:rsidP="00FF316D">
      <w:pPr>
        <w:rPr>
          <w:i/>
          <w:sz w:val="22"/>
          <w:szCs w:val="22"/>
        </w:rPr>
      </w:pPr>
      <w:r w:rsidRPr="000E4549">
        <w:rPr>
          <w:i/>
          <w:sz w:val="22"/>
          <w:szCs w:val="22"/>
        </w:rPr>
        <w:t xml:space="preserve">(Left) </w:t>
      </w:r>
      <w:r w:rsidR="000E4549">
        <w:rPr>
          <w:i/>
          <w:sz w:val="22"/>
          <w:szCs w:val="22"/>
        </w:rPr>
        <w:t>“</w:t>
      </w:r>
      <w:r w:rsidR="000E4549" w:rsidRPr="000E4549">
        <w:rPr>
          <w:i/>
          <w:sz w:val="22"/>
          <w:szCs w:val="22"/>
        </w:rPr>
        <w:t xml:space="preserve">La </w:t>
      </w:r>
      <w:proofErr w:type="spellStart"/>
      <w:r w:rsidR="000E4549" w:rsidRPr="000E4549">
        <w:rPr>
          <w:i/>
          <w:sz w:val="22"/>
          <w:szCs w:val="22"/>
        </w:rPr>
        <w:t>Passagere</w:t>
      </w:r>
      <w:proofErr w:type="spellEnd"/>
      <w:r w:rsidR="000E4549">
        <w:rPr>
          <w:i/>
          <w:sz w:val="22"/>
          <w:szCs w:val="22"/>
        </w:rPr>
        <w:t>”</w:t>
      </w:r>
      <w:r w:rsidR="000E4549" w:rsidRPr="000E4549">
        <w:rPr>
          <w:i/>
          <w:sz w:val="22"/>
          <w:szCs w:val="22"/>
        </w:rPr>
        <w:t xml:space="preserve"> by Leonor </w:t>
      </w:r>
      <w:proofErr w:type="spellStart"/>
      <w:r w:rsidR="000E4549" w:rsidRPr="000E4549">
        <w:rPr>
          <w:i/>
          <w:sz w:val="22"/>
          <w:szCs w:val="22"/>
        </w:rPr>
        <w:t>Fini</w:t>
      </w:r>
      <w:proofErr w:type="spellEnd"/>
      <w:r w:rsidR="000E4549">
        <w:rPr>
          <w:i/>
          <w:sz w:val="22"/>
          <w:szCs w:val="22"/>
        </w:rPr>
        <w:t>;</w:t>
      </w:r>
      <w:r w:rsidR="000E4549" w:rsidRPr="000E4549">
        <w:rPr>
          <w:i/>
          <w:sz w:val="22"/>
          <w:szCs w:val="22"/>
        </w:rPr>
        <w:t xml:space="preserve"> </w:t>
      </w:r>
      <w:r w:rsidRPr="000E4549">
        <w:rPr>
          <w:i/>
          <w:sz w:val="22"/>
          <w:szCs w:val="22"/>
        </w:rPr>
        <w:t xml:space="preserve">(Right) </w:t>
      </w:r>
      <w:r w:rsidR="000E4549">
        <w:rPr>
          <w:i/>
          <w:sz w:val="22"/>
          <w:szCs w:val="22"/>
        </w:rPr>
        <w:t>“</w:t>
      </w:r>
      <w:r w:rsidR="000E4549" w:rsidRPr="000E4549">
        <w:rPr>
          <w:i/>
          <w:sz w:val="22"/>
          <w:szCs w:val="22"/>
        </w:rPr>
        <w:t>Die Jungfrau</w:t>
      </w:r>
      <w:r w:rsidR="000E4549">
        <w:rPr>
          <w:i/>
          <w:sz w:val="22"/>
          <w:szCs w:val="22"/>
        </w:rPr>
        <w:t xml:space="preserve">” </w:t>
      </w:r>
      <w:r w:rsidRPr="000E4549">
        <w:rPr>
          <w:i/>
          <w:sz w:val="22"/>
          <w:szCs w:val="22"/>
        </w:rPr>
        <w:t>by Gustav Klimt</w:t>
      </w:r>
    </w:p>
    <w:p w14:paraId="6E5D2EDB" w14:textId="77777777" w:rsidR="00885A0E" w:rsidRDefault="00885A0E" w:rsidP="00FF316D">
      <w:pPr>
        <w:rPr>
          <w:i/>
          <w:sz w:val="22"/>
          <w:szCs w:val="22"/>
        </w:rPr>
      </w:pPr>
    </w:p>
    <w:p w14:paraId="7D190B18" w14:textId="77777777" w:rsidR="000E4549" w:rsidRPr="000E4549" w:rsidRDefault="000E4549" w:rsidP="00FF316D">
      <w:pPr>
        <w:rPr>
          <w:i/>
          <w:sz w:val="22"/>
          <w:szCs w:val="22"/>
        </w:rPr>
      </w:pPr>
    </w:p>
    <w:p w14:paraId="5E3EB6BA" w14:textId="77777777" w:rsidR="006E52D7" w:rsidRPr="00E13981" w:rsidRDefault="006E52D7" w:rsidP="00FF316D"/>
    <w:p w14:paraId="378E0EF7" w14:textId="5A28ACD5" w:rsidR="000B5D46" w:rsidRDefault="000B5D46" w:rsidP="001B7929">
      <w:pPr>
        <w:jc w:val="center"/>
        <w:rPr>
          <w:b/>
          <w:i/>
          <w:sz w:val="28"/>
          <w:szCs w:val="28"/>
        </w:rPr>
      </w:pPr>
      <w:r w:rsidRPr="0027408F">
        <w:rPr>
          <w:b/>
          <w:i/>
          <w:noProof/>
          <w:sz w:val="28"/>
          <w:szCs w:val="28"/>
        </w:rPr>
        <w:drawing>
          <wp:inline distT="0" distB="0" distL="0" distR="0" wp14:anchorId="3893411A" wp14:editId="2DF20A8A">
            <wp:extent cx="5486400" cy="3526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alog-doubles.jpg"/>
                    <pic:cNvPicPr/>
                  </pic:nvPicPr>
                  <pic:blipFill>
                    <a:blip r:embed="rId8">
                      <a:extLst>
                        <a:ext uri="{28A0092B-C50C-407E-A947-70E740481C1C}">
                          <a14:useLocalDpi xmlns:a14="http://schemas.microsoft.com/office/drawing/2010/main" val="0"/>
                        </a:ext>
                      </a:extLst>
                    </a:blip>
                    <a:stretch>
                      <a:fillRect/>
                    </a:stretch>
                  </pic:blipFill>
                  <pic:spPr>
                    <a:xfrm>
                      <a:off x="0" y="0"/>
                      <a:ext cx="5486400" cy="3526790"/>
                    </a:xfrm>
                    <a:prstGeom prst="rect">
                      <a:avLst/>
                    </a:prstGeom>
                  </pic:spPr>
                </pic:pic>
              </a:graphicData>
            </a:graphic>
          </wp:inline>
        </w:drawing>
      </w:r>
    </w:p>
    <w:p w14:paraId="4F83E133" w14:textId="77777777" w:rsidR="00CE0615" w:rsidRPr="0027408F" w:rsidRDefault="00CE0615" w:rsidP="001B7929">
      <w:pPr>
        <w:jc w:val="center"/>
        <w:rPr>
          <w:b/>
          <w:i/>
          <w:sz w:val="28"/>
          <w:szCs w:val="28"/>
        </w:rPr>
      </w:pPr>
    </w:p>
    <w:p w14:paraId="728FA5B4" w14:textId="58B5DAC5" w:rsidR="000B5D46" w:rsidRPr="00123DFB" w:rsidRDefault="000B5D46" w:rsidP="001B7929">
      <w:pPr>
        <w:jc w:val="center"/>
        <w:rPr>
          <w:i/>
        </w:rPr>
      </w:pPr>
      <w:r w:rsidRPr="00123DFB">
        <w:rPr>
          <w:i/>
        </w:rPr>
        <w:t>A series of homemade catalog dolls from the 1940s</w:t>
      </w:r>
    </w:p>
    <w:p w14:paraId="4FA1C60B" w14:textId="57F409F1" w:rsidR="000B5D46" w:rsidRDefault="00CE0615" w:rsidP="001B7929">
      <w:pPr>
        <w:jc w:val="center"/>
        <w:rPr>
          <w:i/>
        </w:rPr>
      </w:pPr>
      <w:hyperlink r:id="rId9" w:history="1">
        <w:r w:rsidRPr="00F362E6">
          <w:rPr>
            <w:rStyle w:val="Hyperlink"/>
            <w:i/>
          </w:rPr>
          <w:t>https://www.collectorsweekly.com/</w:t>
        </w:r>
      </w:hyperlink>
    </w:p>
    <w:p w14:paraId="72902BF8" w14:textId="77A7525E" w:rsidR="00CE0615" w:rsidRDefault="00CE0615" w:rsidP="001B7929">
      <w:pPr>
        <w:jc w:val="center"/>
        <w:rPr>
          <w:i/>
        </w:rPr>
      </w:pPr>
      <w:r>
        <w:rPr>
          <w:i/>
        </w:rPr>
        <w:t xml:space="preserve">Just one of the problematic </w:t>
      </w:r>
      <w:r w:rsidR="00404AB6">
        <w:rPr>
          <w:i/>
        </w:rPr>
        <w:t>toys</w:t>
      </w:r>
      <w:r>
        <w:rPr>
          <w:i/>
        </w:rPr>
        <w:t xml:space="preserve"> </w:t>
      </w:r>
      <w:r w:rsidR="002F46A6">
        <w:rPr>
          <w:i/>
        </w:rPr>
        <w:t>for young girls</w:t>
      </w:r>
    </w:p>
    <w:p w14:paraId="317D069D" w14:textId="77777777" w:rsidR="00E20BD9" w:rsidRDefault="00E20BD9" w:rsidP="001B7929">
      <w:pPr>
        <w:jc w:val="center"/>
        <w:rPr>
          <w:i/>
        </w:rPr>
      </w:pPr>
    </w:p>
    <w:p w14:paraId="5C10ED6C" w14:textId="07ACF83E" w:rsidR="00404AB6" w:rsidRDefault="00404AB6" w:rsidP="00404AB6">
      <w:pPr>
        <w:ind w:firstLine="720"/>
      </w:pPr>
      <w:r w:rsidRPr="00404AB6">
        <w:t>I also drew inspiration</w:t>
      </w:r>
      <w:r w:rsidR="000012B9">
        <w:t>s</w:t>
      </w:r>
      <w:r w:rsidRPr="00404AB6">
        <w:t xml:space="preserve"> from my personal experiences and the stories of my </w:t>
      </w:r>
      <w:r>
        <w:t>female friends and relatives</w:t>
      </w:r>
      <w:r w:rsidRPr="00404AB6">
        <w:t xml:space="preserve">, as well as </w:t>
      </w:r>
      <w:r>
        <w:t xml:space="preserve">from </w:t>
      </w:r>
      <w:r w:rsidRPr="00404AB6">
        <w:t xml:space="preserve">the </w:t>
      </w:r>
      <w:r>
        <w:t>stories</w:t>
      </w:r>
      <w:r w:rsidRPr="00404AB6">
        <w:t xml:space="preserve"> </w:t>
      </w:r>
      <w:r>
        <w:t>that were</w:t>
      </w:r>
      <w:r w:rsidRPr="00404AB6">
        <w:t xml:space="preserve"> shared </w:t>
      </w:r>
      <w:r>
        <w:t>by women on</w:t>
      </w:r>
      <w:r w:rsidRPr="00404AB6">
        <w:t xml:space="preserve"> </w:t>
      </w:r>
      <w:r w:rsidR="00E5215D">
        <w:t>social media</w:t>
      </w:r>
      <w:r w:rsidR="007E3E05">
        <w:t xml:space="preserve">. </w:t>
      </w:r>
      <w:r w:rsidR="002F46A6" w:rsidRPr="002F46A6">
        <w:t xml:space="preserve">The resiliency of </w:t>
      </w:r>
      <w:r w:rsidR="002F46A6" w:rsidRPr="002F46A6">
        <w:rPr>
          <w:bCs/>
        </w:rPr>
        <w:t>women never ceases to amaze me</w:t>
      </w:r>
      <w:r w:rsidR="002F46A6" w:rsidRPr="002F46A6">
        <w:t>.</w:t>
      </w:r>
      <w:r w:rsidR="002F46A6">
        <w:t xml:space="preserve"> One such example can be seen on that old black and white photo of a Polish woman </w:t>
      </w:r>
      <w:r w:rsidR="000012B9">
        <w:t>posing</w:t>
      </w:r>
      <w:r w:rsidR="002F46A6">
        <w:t xml:space="preserve"> for a photo with </w:t>
      </w:r>
      <w:r w:rsidR="000012B9">
        <w:t xml:space="preserve">the </w:t>
      </w:r>
      <w:r w:rsidR="002F46A6">
        <w:t>post-war</w:t>
      </w:r>
      <w:r w:rsidR="002F46A6" w:rsidRPr="002F46A6">
        <w:t xml:space="preserve"> ruins </w:t>
      </w:r>
      <w:r w:rsidR="002F46A6">
        <w:t xml:space="preserve">on the background. </w:t>
      </w:r>
      <w:r w:rsidR="00B61756">
        <w:t xml:space="preserve">I decided to pay </w:t>
      </w:r>
      <w:r w:rsidR="000012B9">
        <w:t>homage to this particular photo/scene and her</w:t>
      </w:r>
      <w:r w:rsidR="000012B9" w:rsidRPr="000012B9">
        <w:t xml:space="preserve"> inexhaustible optimism</w:t>
      </w:r>
      <w:r w:rsidR="000012B9">
        <w:t xml:space="preserve"> </w:t>
      </w:r>
      <w:r w:rsidR="000E5A5F">
        <w:t>in my film and include</w:t>
      </w:r>
      <w:r w:rsidR="000012B9">
        <w:t xml:space="preserve"> a similar scene.</w:t>
      </w:r>
    </w:p>
    <w:p w14:paraId="3C36D3ED" w14:textId="77777777" w:rsidR="002F46A6" w:rsidRPr="00404AB6" w:rsidRDefault="002F46A6" w:rsidP="00404AB6">
      <w:pPr>
        <w:ind w:firstLine="720"/>
      </w:pPr>
    </w:p>
    <w:p w14:paraId="24738715" w14:textId="54835DF7" w:rsidR="00E20BD9" w:rsidRPr="00123DFB" w:rsidRDefault="002F46A6" w:rsidP="001B7929">
      <w:pPr>
        <w:jc w:val="center"/>
        <w:rPr>
          <w:i/>
        </w:rPr>
      </w:pPr>
      <w:r>
        <w:rPr>
          <w:i/>
          <w:noProof/>
        </w:rPr>
        <w:drawing>
          <wp:inline distT="0" distB="0" distL="0" distR="0" wp14:anchorId="4EB8B94D" wp14:editId="4518B085">
            <wp:extent cx="4511024" cy="5721273"/>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wHRaWgXgAEDh3o.jpg"/>
                    <pic:cNvPicPr/>
                  </pic:nvPicPr>
                  <pic:blipFill>
                    <a:blip r:embed="rId10">
                      <a:extLst>
                        <a:ext uri="{28A0092B-C50C-407E-A947-70E740481C1C}">
                          <a14:useLocalDpi xmlns:a14="http://schemas.microsoft.com/office/drawing/2010/main" val="0"/>
                        </a:ext>
                      </a:extLst>
                    </a:blip>
                    <a:stretch>
                      <a:fillRect/>
                    </a:stretch>
                  </pic:blipFill>
                  <pic:spPr>
                    <a:xfrm>
                      <a:off x="0" y="0"/>
                      <a:ext cx="4514910" cy="5726201"/>
                    </a:xfrm>
                    <a:prstGeom prst="rect">
                      <a:avLst/>
                    </a:prstGeom>
                  </pic:spPr>
                </pic:pic>
              </a:graphicData>
            </a:graphic>
          </wp:inline>
        </w:drawing>
      </w:r>
    </w:p>
    <w:p w14:paraId="50566617" w14:textId="77777777" w:rsidR="00D82D1B" w:rsidRPr="0027408F" w:rsidRDefault="00D82D1B" w:rsidP="00120E05">
      <w:pPr>
        <w:rPr>
          <w:b/>
          <w:i/>
          <w:sz w:val="28"/>
          <w:szCs w:val="28"/>
        </w:rPr>
      </w:pPr>
    </w:p>
    <w:p w14:paraId="25BF9F99" w14:textId="78C8B49B" w:rsidR="00766FE0" w:rsidRPr="0027408F" w:rsidRDefault="002B0B45" w:rsidP="00120E05">
      <w:pPr>
        <w:contextualSpacing/>
        <w:jc w:val="center"/>
        <w:rPr>
          <w:b/>
          <w:i/>
          <w:sz w:val="28"/>
          <w:szCs w:val="28"/>
        </w:rPr>
      </w:pPr>
      <w:r w:rsidRPr="0027408F">
        <w:rPr>
          <w:b/>
          <w:i/>
          <w:sz w:val="28"/>
          <w:szCs w:val="28"/>
        </w:rPr>
        <w:t>Light and Color</w:t>
      </w:r>
    </w:p>
    <w:p w14:paraId="544EEC1C" w14:textId="77777777" w:rsidR="00D82D1B" w:rsidRPr="0027408F" w:rsidRDefault="00D82D1B" w:rsidP="008C2B77">
      <w:pPr>
        <w:contextualSpacing/>
        <w:jc w:val="center"/>
        <w:rPr>
          <w:b/>
          <w:i/>
        </w:rPr>
      </w:pPr>
    </w:p>
    <w:p w14:paraId="251950F8" w14:textId="1D9BFEFC" w:rsidR="00472100" w:rsidRPr="0027408F" w:rsidRDefault="00D82D1B" w:rsidP="00472100">
      <w:pPr>
        <w:ind w:firstLine="720"/>
        <w:contextualSpacing/>
      </w:pPr>
      <w:r w:rsidRPr="0027408F">
        <w:t xml:space="preserve">The colors used in this story should be warm but dull, with the </w:t>
      </w:r>
      <w:r w:rsidR="00021155" w:rsidRPr="0027408F">
        <w:t>blues</w:t>
      </w:r>
      <w:r w:rsidRPr="0027408F">
        <w:t xml:space="preserve">, </w:t>
      </w:r>
      <w:r w:rsidR="00010F94" w:rsidRPr="0027408F">
        <w:t>reddish-</w:t>
      </w:r>
      <w:r w:rsidRPr="0027408F">
        <w:t xml:space="preserve">browns and </w:t>
      </w:r>
      <w:r w:rsidR="008C2B77" w:rsidRPr="0027408F">
        <w:t>dusty</w:t>
      </w:r>
      <w:r w:rsidR="00531011" w:rsidRPr="0027408F">
        <w:t xml:space="preserve"> red</w:t>
      </w:r>
      <w:r w:rsidR="008C2B77" w:rsidRPr="0027408F">
        <w:t xml:space="preserve"> </w:t>
      </w:r>
      <w:r w:rsidR="00DC2374" w:rsidRPr="0027408F">
        <w:t>tones for night shots and the orange/</w:t>
      </w:r>
      <w:r w:rsidRPr="0027408F">
        <w:t xml:space="preserve">warm </w:t>
      </w:r>
      <w:r w:rsidR="00DC2374" w:rsidRPr="0027408F">
        <w:t>yellow</w:t>
      </w:r>
      <w:r w:rsidRPr="0027408F">
        <w:t xml:space="preserve"> and </w:t>
      </w:r>
      <w:r w:rsidR="00531011" w:rsidRPr="0027408F">
        <w:t>soft brown</w:t>
      </w:r>
      <w:r w:rsidRPr="0027408F">
        <w:t xml:space="preserve"> tones for </w:t>
      </w:r>
      <w:r w:rsidR="00EF187F" w:rsidRPr="0027408F">
        <w:t>scenes shot during the day</w:t>
      </w:r>
      <w:r w:rsidRPr="0027408F">
        <w:t xml:space="preserve">. </w:t>
      </w:r>
      <w:r w:rsidR="00531011" w:rsidRPr="0027408F">
        <w:t xml:space="preserve">I am striving for </w:t>
      </w:r>
      <w:r w:rsidR="002C1562" w:rsidRPr="0027408F">
        <w:t xml:space="preserve">the “silk stocking effect” with softer, natural colors, lower contrast, and a bit of grain. </w:t>
      </w:r>
      <w:r w:rsidR="008E473B" w:rsidRPr="0027408F">
        <w:t xml:space="preserve">My aim is </w:t>
      </w:r>
      <w:r w:rsidR="00472100" w:rsidRPr="0027408F">
        <w:t xml:space="preserve">the </w:t>
      </w:r>
      <w:r w:rsidR="004A1C0B" w:rsidRPr="0027408F">
        <w:t xml:space="preserve">timeless, nostalgic look </w:t>
      </w:r>
      <w:r w:rsidR="00472100" w:rsidRPr="0027408F">
        <w:t>of film photography. Some shots in my film are very warm toned with rich, vibrant colors, and others are more subdued, with cooler tones and less saturation, still others are hazy and almost dreamlike.</w:t>
      </w:r>
    </w:p>
    <w:p w14:paraId="2DA4F594" w14:textId="77777777" w:rsidR="007006E3" w:rsidRPr="0027408F" w:rsidRDefault="007006E3" w:rsidP="008C2B77">
      <w:pPr>
        <w:contextualSpacing/>
      </w:pPr>
    </w:p>
    <w:p w14:paraId="027BA816" w14:textId="1B232090" w:rsidR="00D82D1B" w:rsidRPr="0027408F" w:rsidRDefault="007006E3" w:rsidP="00F61C8E">
      <w:pPr>
        <w:ind w:firstLine="720"/>
        <w:contextualSpacing/>
      </w:pPr>
      <w:r w:rsidRPr="0027408F">
        <w:t>Natural light and g</w:t>
      </w:r>
      <w:r w:rsidR="00D82D1B" w:rsidRPr="0027408F">
        <w:t>radient of several colors will be used throughout the</w:t>
      </w:r>
      <w:r w:rsidR="0009696A" w:rsidRPr="0027408F">
        <w:t xml:space="preserve"> </w:t>
      </w:r>
      <w:r w:rsidR="00D82D1B" w:rsidRPr="0027408F">
        <w:t xml:space="preserve">film (ex.: yellow, brown, </w:t>
      </w:r>
      <w:r w:rsidR="00DB6113" w:rsidRPr="0027408F">
        <w:t>blue</w:t>
      </w:r>
      <w:r w:rsidR="00D82D1B" w:rsidRPr="0027408F">
        <w:t>).</w:t>
      </w:r>
    </w:p>
    <w:p w14:paraId="5CEBF4E2" w14:textId="77777777" w:rsidR="00D82D1B" w:rsidRDefault="00D82D1B" w:rsidP="00D82D1B">
      <w:pPr>
        <w:jc w:val="center"/>
        <w:rPr>
          <w:rFonts w:ascii="Arial" w:hAnsi="Arial"/>
        </w:rPr>
      </w:pPr>
    </w:p>
    <w:p w14:paraId="631E7857" w14:textId="758AB88B" w:rsidR="00D82D1B" w:rsidRDefault="00D82D1B" w:rsidP="008C2B77">
      <w:pPr>
        <w:jc w:val="right"/>
        <w:rPr>
          <w:rFonts w:ascii="Arial" w:hAnsi="Arial"/>
        </w:rPr>
      </w:pPr>
      <w:r w:rsidRPr="00D82D1B">
        <w:rPr>
          <w:rFonts w:ascii="Arial" w:hAnsi="Arial"/>
          <w:noProof/>
        </w:rPr>
        <w:drawing>
          <wp:inline distT="0" distB="0" distL="0" distR="0" wp14:anchorId="22FB8437" wp14:editId="260BE6F5">
            <wp:extent cx="5486400" cy="7315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09-20 at 11.30.42 PM.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731520"/>
                    </a:xfrm>
                    <a:prstGeom prst="rect">
                      <a:avLst/>
                    </a:prstGeom>
                  </pic:spPr>
                </pic:pic>
              </a:graphicData>
            </a:graphic>
          </wp:inline>
        </w:drawing>
      </w:r>
      <w:r>
        <w:rPr>
          <w:rFonts w:ascii="Arial" w:hAnsi="Arial"/>
          <w:noProof/>
        </w:rPr>
        <w:drawing>
          <wp:inline distT="0" distB="0" distL="0" distR="0" wp14:anchorId="31A80897" wp14:editId="165E5C8E">
            <wp:extent cx="5486400" cy="72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9-20 at 11.28.54 PM.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20725"/>
                    </a:xfrm>
                    <a:prstGeom prst="rect">
                      <a:avLst/>
                    </a:prstGeom>
                  </pic:spPr>
                </pic:pic>
              </a:graphicData>
            </a:graphic>
          </wp:inline>
        </w:drawing>
      </w:r>
    </w:p>
    <w:p w14:paraId="48D056D1" w14:textId="4CBC09B3" w:rsidR="00F92ED0" w:rsidRDefault="00123DFB" w:rsidP="00F92ED0">
      <w:pPr>
        <w:jc w:val="center"/>
        <w:rPr>
          <w:i/>
        </w:rPr>
      </w:pPr>
      <w:r w:rsidRPr="006C0E72">
        <w:rPr>
          <w:i/>
        </w:rPr>
        <w:t>C</w:t>
      </w:r>
      <w:r w:rsidR="00F92ED0" w:rsidRPr="006C0E72">
        <w:rPr>
          <w:i/>
        </w:rPr>
        <w:t>olor palette for the film</w:t>
      </w:r>
    </w:p>
    <w:p w14:paraId="0C0041B3" w14:textId="77777777" w:rsidR="00493FD2" w:rsidRPr="006C0E72" w:rsidRDefault="00493FD2" w:rsidP="00F92ED0">
      <w:pPr>
        <w:jc w:val="center"/>
        <w:rPr>
          <w:i/>
        </w:rPr>
      </w:pPr>
    </w:p>
    <w:p w14:paraId="65D6AE1F" w14:textId="77777777" w:rsidR="00F92ED0" w:rsidRDefault="00F92ED0" w:rsidP="008C2B77">
      <w:pPr>
        <w:jc w:val="right"/>
        <w:rPr>
          <w:rFonts w:ascii="Arial" w:hAnsi="Arial"/>
        </w:rPr>
      </w:pPr>
    </w:p>
    <w:p w14:paraId="0EBABC1A" w14:textId="1D68F7CF" w:rsidR="002D4ACB" w:rsidRDefault="00060998" w:rsidP="00060998">
      <w:pPr>
        <w:rPr>
          <w:i/>
          <w:sz w:val="20"/>
          <w:szCs w:val="20"/>
        </w:rPr>
      </w:pPr>
      <w:r w:rsidRPr="00060998">
        <w:rPr>
          <w:i/>
          <w:noProof/>
          <w:sz w:val="20"/>
          <w:szCs w:val="20"/>
        </w:rPr>
        <w:drawing>
          <wp:inline distT="0" distB="0" distL="0" distR="0" wp14:anchorId="1DEB86B6" wp14:editId="6F9BC723">
            <wp:extent cx="2649124" cy="33075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166_0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5225" cy="3377593"/>
                    </a:xfrm>
                    <a:prstGeom prst="rect">
                      <a:avLst/>
                    </a:prstGeom>
                  </pic:spPr>
                </pic:pic>
              </a:graphicData>
            </a:graphic>
          </wp:inline>
        </w:drawing>
      </w:r>
      <w:r w:rsidR="00F02899">
        <w:rPr>
          <w:i/>
          <w:noProof/>
          <w:sz w:val="20"/>
          <w:szCs w:val="20"/>
        </w:rPr>
        <w:drawing>
          <wp:inline distT="0" distB="0" distL="0" distR="0" wp14:anchorId="5EF77E2A" wp14:editId="6A11FBA4">
            <wp:extent cx="2677621" cy="33374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165_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3002" cy="3369054"/>
                    </a:xfrm>
                    <a:prstGeom prst="rect">
                      <a:avLst/>
                    </a:prstGeom>
                  </pic:spPr>
                </pic:pic>
              </a:graphicData>
            </a:graphic>
          </wp:inline>
        </w:drawing>
      </w:r>
    </w:p>
    <w:p w14:paraId="0FFC7648" w14:textId="0DA010F0" w:rsidR="00992C09" w:rsidRPr="006C0E72" w:rsidRDefault="00593EED" w:rsidP="00992C09">
      <w:pPr>
        <w:jc w:val="center"/>
        <w:rPr>
          <w:i/>
        </w:rPr>
      </w:pPr>
      <w:r w:rsidRPr="006C0E72">
        <w:rPr>
          <w:i/>
        </w:rPr>
        <w:t>Soft, dreamlike focus</w:t>
      </w:r>
    </w:p>
    <w:p w14:paraId="46336D72" w14:textId="446C7620" w:rsidR="00060998" w:rsidRPr="006C0E72" w:rsidRDefault="00060998" w:rsidP="00992C09">
      <w:pPr>
        <w:jc w:val="center"/>
        <w:rPr>
          <w:i/>
        </w:rPr>
      </w:pPr>
      <w:r w:rsidRPr="006C0E72">
        <w:rPr>
          <w:i/>
        </w:rPr>
        <w:t xml:space="preserve">(Left) </w:t>
      </w:r>
      <w:r w:rsidR="00992C09" w:rsidRPr="006C0E72">
        <w:rPr>
          <w:i/>
        </w:rPr>
        <w:t xml:space="preserve">Photo by Carlota Guerrero; </w:t>
      </w:r>
      <w:r w:rsidRPr="006C0E72">
        <w:rPr>
          <w:i/>
        </w:rPr>
        <w:t>(Right)</w:t>
      </w:r>
      <w:r w:rsidR="00992C09" w:rsidRPr="006C0E72">
        <w:rPr>
          <w:i/>
        </w:rPr>
        <w:t xml:space="preserve"> Photo by Lou </w:t>
      </w:r>
      <w:proofErr w:type="spellStart"/>
      <w:r w:rsidR="00992C09" w:rsidRPr="006C0E72">
        <w:rPr>
          <w:i/>
        </w:rPr>
        <w:t>Schoof</w:t>
      </w:r>
      <w:proofErr w:type="spellEnd"/>
      <w:r w:rsidR="00992C09" w:rsidRPr="006C0E72">
        <w:rPr>
          <w:i/>
        </w:rPr>
        <w:t xml:space="preserve"> for Union Magazine</w:t>
      </w:r>
    </w:p>
    <w:p w14:paraId="1DDC15DF" w14:textId="77777777" w:rsidR="00083078" w:rsidRDefault="00083078" w:rsidP="00992C09">
      <w:pPr>
        <w:jc w:val="center"/>
        <w:rPr>
          <w:i/>
          <w:sz w:val="20"/>
          <w:szCs w:val="20"/>
        </w:rPr>
      </w:pPr>
    </w:p>
    <w:p w14:paraId="1F3FC017" w14:textId="2CEF8EB2" w:rsidR="00083078" w:rsidRDefault="00083078" w:rsidP="00F02899">
      <w:pPr>
        <w:rPr>
          <w:i/>
          <w:sz w:val="20"/>
          <w:szCs w:val="20"/>
        </w:rPr>
      </w:pPr>
      <w:r>
        <w:rPr>
          <w:i/>
          <w:noProof/>
          <w:sz w:val="20"/>
          <w:szCs w:val="20"/>
        </w:rPr>
        <w:drawing>
          <wp:inline distT="0" distB="0" distL="0" distR="0" wp14:anchorId="0A6F22BE" wp14:editId="027F3B2A">
            <wp:extent cx="2681070" cy="3346063"/>
            <wp:effectExtent l="0" t="0" r="1143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176_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976" cy="3368411"/>
                    </a:xfrm>
                    <a:prstGeom prst="rect">
                      <a:avLst/>
                    </a:prstGeom>
                  </pic:spPr>
                </pic:pic>
              </a:graphicData>
            </a:graphic>
          </wp:inline>
        </w:drawing>
      </w:r>
      <w:r w:rsidR="00F02899">
        <w:rPr>
          <w:i/>
          <w:noProof/>
          <w:sz w:val="20"/>
          <w:szCs w:val="20"/>
        </w:rPr>
        <w:drawing>
          <wp:inline distT="0" distB="0" distL="0" distR="0" wp14:anchorId="7D42117C" wp14:editId="394E4BF4">
            <wp:extent cx="2539050" cy="3343082"/>
            <wp:effectExtent l="0" t="0" r="12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177_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759" cy="3349283"/>
                    </a:xfrm>
                    <a:prstGeom prst="rect">
                      <a:avLst/>
                    </a:prstGeom>
                  </pic:spPr>
                </pic:pic>
              </a:graphicData>
            </a:graphic>
          </wp:inline>
        </w:drawing>
      </w:r>
      <w:bookmarkStart w:id="0" w:name="_GoBack"/>
      <w:bookmarkEnd w:id="0"/>
    </w:p>
    <w:p w14:paraId="7208981A" w14:textId="77777777" w:rsidR="00493FD2" w:rsidRDefault="00F02899" w:rsidP="00493FD2">
      <w:pPr>
        <w:jc w:val="center"/>
        <w:rPr>
          <w:i/>
        </w:rPr>
      </w:pPr>
      <w:r w:rsidRPr="006C0E72">
        <w:rPr>
          <w:i/>
        </w:rPr>
        <w:t>Some analogue photography by Jacqueline Harriet</w:t>
      </w:r>
    </w:p>
    <w:p w14:paraId="50D2B4EF" w14:textId="77777777" w:rsidR="00493FD2" w:rsidRDefault="00493FD2" w:rsidP="00493FD2">
      <w:pPr>
        <w:jc w:val="center"/>
        <w:rPr>
          <w:i/>
        </w:rPr>
      </w:pPr>
    </w:p>
    <w:p w14:paraId="50B672B8" w14:textId="4EC00991" w:rsidR="00C61FE1" w:rsidRPr="00493FD2" w:rsidRDefault="00C61FE1" w:rsidP="00493FD2">
      <w:pPr>
        <w:jc w:val="center"/>
        <w:rPr>
          <w:i/>
        </w:rPr>
      </w:pPr>
      <w:r>
        <w:rPr>
          <w:rFonts w:ascii="Arial" w:hAnsi="Arial"/>
          <w:noProof/>
        </w:rPr>
        <w:drawing>
          <wp:inline distT="0" distB="0" distL="0" distR="0" wp14:anchorId="2E173B6E" wp14:editId="507AB8ED">
            <wp:extent cx="3384083" cy="44228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168_0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1003" cy="4444922"/>
                    </a:xfrm>
                    <a:prstGeom prst="rect">
                      <a:avLst/>
                    </a:prstGeom>
                  </pic:spPr>
                </pic:pic>
              </a:graphicData>
            </a:graphic>
          </wp:inline>
        </w:drawing>
      </w:r>
    </w:p>
    <w:p w14:paraId="7D82AAF7" w14:textId="5D520A2B" w:rsidR="00C61FE1" w:rsidRPr="00FF7B3C" w:rsidRDefault="00C61FE1" w:rsidP="00C61FE1">
      <w:pPr>
        <w:jc w:val="center"/>
        <w:rPr>
          <w:i/>
        </w:rPr>
      </w:pPr>
      <w:r w:rsidRPr="00FF7B3C">
        <w:rPr>
          <w:i/>
        </w:rPr>
        <w:t xml:space="preserve">Warm tones I </w:t>
      </w:r>
      <w:r w:rsidR="00FF7B3C">
        <w:rPr>
          <w:i/>
        </w:rPr>
        <w:t>am striving</w:t>
      </w:r>
      <w:r w:rsidRPr="00FF7B3C">
        <w:rPr>
          <w:i/>
        </w:rPr>
        <w:t xml:space="preserve"> for</w:t>
      </w:r>
    </w:p>
    <w:p w14:paraId="7877A2BF" w14:textId="39750CD2" w:rsidR="00C61FE1" w:rsidRPr="00FF7B3C" w:rsidRDefault="00FF7B3C" w:rsidP="00C61FE1">
      <w:pPr>
        <w:jc w:val="center"/>
        <w:rPr>
          <w:i/>
        </w:rPr>
      </w:pPr>
      <w:r>
        <w:rPr>
          <w:i/>
        </w:rPr>
        <w:t xml:space="preserve">(c) </w:t>
      </w:r>
      <w:r w:rsidR="00C61FE1" w:rsidRPr="00FF7B3C">
        <w:rPr>
          <w:i/>
        </w:rPr>
        <w:t>Rihanna for Dazed Magazine</w:t>
      </w:r>
    </w:p>
    <w:p w14:paraId="39E3AF9D" w14:textId="77777777" w:rsidR="00C61FE1" w:rsidRDefault="00C61FE1" w:rsidP="00C61FE1">
      <w:pPr>
        <w:jc w:val="center"/>
        <w:rPr>
          <w:rFonts w:ascii="Arial" w:hAnsi="Arial"/>
        </w:rPr>
      </w:pPr>
    </w:p>
    <w:p w14:paraId="2CCED99C" w14:textId="10C133F7" w:rsidR="002D4ACB" w:rsidRDefault="002D4ACB" w:rsidP="002D4ACB">
      <w:pPr>
        <w:jc w:val="center"/>
        <w:rPr>
          <w:b/>
          <w:i/>
          <w:sz w:val="28"/>
          <w:szCs w:val="28"/>
        </w:rPr>
      </w:pPr>
      <w:r w:rsidRPr="002D4ACB">
        <w:rPr>
          <w:b/>
          <w:i/>
          <w:sz w:val="28"/>
          <w:szCs w:val="28"/>
        </w:rPr>
        <w:t>Sound Design</w:t>
      </w:r>
    </w:p>
    <w:p w14:paraId="21F2DAC5" w14:textId="77777777" w:rsidR="002D4ACB" w:rsidRDefault="002D4ACB" w:rsidP="002D4ACB">
      <w:pPr>
        <w:jc w:val="center"/>
        <w:rPr>
          <w:b/>
          <w:i/>
          <w:sz w:val="28"/>
          <w:szCs w:val="28"/>
        </w:rPr>
      </w:pPr>
    </w:p>
    <w:p w14:paraId="3DF91EA7" w14:textId="1AD7F503" w:rsidR="002D4ACB" w:rsidRDefault="00123DFB" w:rsidP="00123DFB">
      <w:pPr>
        <w:ind w:firstLine="720"/>
      </w:pPr>
      <w:r w:rsidRPr="00123DFB">
        <w:t>My project is the experimental disposition of narrated images that relies heav</w:t>
      </w:r>
      <w:r>
        <w:t>ily on visual content, so there’</w:t>
      </w:r>
      <w:r w:rsidRPr="00123DFB">
        <w:t xml:space="preserve">s absolutely no dialogue in my piece, </w:t>
      </w:r>
      <w:r>
        <w:t>only voice-over. Thus t</w:t>
      </w:r>
      <w:r w:rsidR="002D4ACB">
        <w:t xml:space="preserve">he sound design for this film is mostly </w:t>
      </w:r>
      <w:r>
        <w:t xml:space="preserve">non-diegetic, </w:t>
      </w:r>
      <w:r w:rsidR="00B72027">
        <w:t xml:space="preserve">as it </w:t>
      </w:r>
      <w:r w:rsidR="002D4ACB">
        <w:t>comprised of sound effects (wind blowing through t</w:t>
      </w:r>
      <w:r w:rsidR="002D4ACB" w:rsidRPr="002D4ACB">
        <w:t>rees</w:t>
      </w:r>
      <w:r w:rsidR="002D4ACB">
        <w:t xml:space="preserve">, the reflection of sound waves from a surface back to the listener), </w:t>
      </w:r>
      <w:r>
        <w:t xml:space="preserve">voice-over, </w:t>
      </w:r>
      <w:r w:rsidR="002D4ACB">
        <w:t xml:space="preserve">and </w:t>
      </w:r>
      <w:r>
        <w:t>some ambient</w:t>
      </w:r>
      <w:r w:rsidR="002D4ACB">
        <w:t xml:space="preserve"> instrumental music.</w:t>
      </w:r>
    </w:p>
    <w:p w14:paraId="6346CC7E" w14:textId="77777777" w:rsidR="002D4ACB" w:rsidRDefault="002D4ACB" w:rsidP="002D4ACB"/>
    <w:p w14:paraId="2E1FEA59" w14:textId="5EF34D31" w:rsidR="002D4ACB" w:rsidRDefault="002B0B45" w:rsidP="002B0B45">
      <w:pPr>
        <w:jc w:val="center"/>
        <w:rPr>
          <w:b/>
          <w:i/>
          <w:sz w:val="28"/>
          <w:szCs w:val="28"/>
        </w:rPr>
      </w:pPr>
      <w:r w:rsidRPr="002B0B45">
        <w:rPr>
          <w:b/>
          <w:i/>
          <w:sz w:val="28"/>
          <w:szCs w:val="28"/>
        </w:rPr>
        <w:t>Style and Composition</w:t>
      </w:r>
    </w:p>
    <w:p w14:paraId="7A4F462B" w14:textId="77777777" w:rsidR="0091250C" w:rsidRDefault="0091250C" w:rsidP="002B0B45">
      <w:pPr>
        <w:jc w:val="center"/>
        <w:rPr>
          <w:b/>
          <w:i/>
          <w:sz w:val="28"/>
          <w:szCs w:val="28"/>
        </w:rPr>
      </w:pPr>
    </w:p>
    <w:p w14:paraId="24A62BDD" w14:textId="67A090C3" w:rsidR="004D4598" w:rsidRPr="006A4916" w:rsidRDefault="0091250C" w:rsidP="00B72027">
      <w:pPr>
        <w:ind w:firstLine="720"/>
        <w:rPr>
          <w:sz w:val="20"/>
          <w:szCs w:val="20"/>
        </w:rPr>
      </w:pPr>
      <w:r>
        <w:t>I</w:t>
      </w:r>
      <w:r w:rsidRPr="0091250C">
        <w:t xml:space="preserve"> would like to use a screen ratio</w:t>
      </w:r>
      <w:r w:rsidR="00B821A0">
        <w:t xml:space="preserve"> of </w:t>
      </w:r>
      <w:r w:rsidR="00477DEF">
        <w:t>1</w:t>
      </w:r>
      <w:r w:rsidR="00B821A0">
        <w:t>.</w:t>
      </w:r>
      <w:r w:rsidR="00CF6B1C">
        <w:t>37</w:t>
      </w:r>
      <w:r w:rsidRPr="0091250C">
        <w:t>:1</w:t>
      </w:r>
      <w:r w:rsidR="00B821A0">
        <w:t xml:space="preserve"> </w:t>
      </w:r>
      <w:r w:rsidR="00FB426E">
        <w:t>or 1.85:1</w:t>
      </w:r>
      <w:r w:rsidR="000A781F">
        <w:t xml:space="preserve"> </w:t>
      </w:r>
      <w:r w:rsidR="00A9575F">
        <w:t>as</w:t>
      </w:r>
      <w:r w:rsidRPr="0091250C">
        <w:t xml:space="preserve"> character</w:t>
      </w:r>
      <w:r w:rsidR="00CF6B1C">
        <w:t>-driven</w:t>
      </w:r>
      <w:r>
        <w:t xml:space="preserve"> scenes </w:t>
      </w:r>
      <w:r w:rsidRPr="0091250C">
        <w:t>might call for a taller ratio to make</w:t>
      </w:r>
      <w:r>
        <w:t xml:space="preserve"> </w:t>
      </w:r>
      <w:r w:rsidRPr="0091250C">
        <w:t>close</w:t>
      </w:r>
      <w:r>
        <w:t>-</w:t>
      </w:r>
      <w:r w:rsidRPr="0091250C">
        <w:t xml:space="preserve">ups more naturalistic. </w:t>
      </w:r>
      <w:r w:rsidR="00CF6B1C">
        <w:t>Close-up shots allow</w:t>
      </w:r>
      <w:r w:rsidRPr="0091250C">
        <w:t xml:space="preserve"> the</w:t>
      </w:r>
      <w:r>
        <w:t xml:space="preserve"> </w:t>
      </w:r>
      <w:r w:rsidRPr="0091250C">
        <w:t>viewer to experie</w:t>
      </w:r>
      <w:r w:rsidR="00CF6B1C">
        <w:t>nce a</w:t>
      </w:r>
      <w:r w:rsidR="0059194E">
        <w:t xml:space="preserve">n intimate connection with the characters </w:t>
      </w:r>
      <w:r w:rsidR="00CF6B1C">
        <w:t>and make</w:t>
      </w:r>
      <w:r w:rsidRPr="0091250C">
        <w:t xml:space="preserve"> a statement</w:t>
      </w:r>
      <w:r w:rsidR="00CF6B1C">
        <w:t xml:space="preserve"> </w:t>
      </w:r>
      <w:r w:rsidRPr="0091250C">
        <w:t xml:space="preserve">through the </w:t>
      </w:r>
      <w:r w:rsidR="00CF6B1C" w:rsidRPr="00CF6B1C">
        <w:t xml:space="preserve">intrusion into </w:t>
      </w:r>
      <w:r w:rsidR="00CF6B1C">
        <w:t>the</w:t>
      </w:r>
      <w:r w:rsidR="0059194E">
        <w:t>ir</w:t>
      </w:r>
      <w:r w:rsidR="00CF6B1C">
        <w:t xml:space="preserve"> personal space</w:t>
      </w:r>
      <w:r w:rsidR="0059194E">
        <w:t>.</w:t>
      </w:r>
    </w:p>
    <w:p w14:paraId="1EB2FE4D" w14:textId="77777777" w:rsidR="00F16536" w:rsidRDefault="00F16536" w:rsidP="00C12026"/>
    <w:p w14:paraId="6A01C228" w14:textId="77777777" w:rsidR="002C4390" w:rsidRPr="002B0B45" w:rsidRDefault="002C4390" w:rsidP="002C4390">
      <w:pPr>
        <w:jc w:val="center"/>
        <w:rPr>
          <w:b/>
          <w:i/>
          <w:sz w:val="28"/>
          <w:szCs w:val="28"/>
        </w:rPr>
      </w:pPr>
      <w:r>
        <w:rPr>
          <w:b/>
          <w:i/>
          <w:sz w:val="28"/>
          <w:szCs w:val="28"/>
        </w:rPr>
        <w:t>Camera Motion</w:t>
      </w:r>
    </w:p>
    <w:p w14:paraId="5912371B" w14:textId="77777777" w:rsidR="002C4390" w:rsidRDefault="002C4390" w:rsidP="002C4390">
      <w:pPr>
        <w:rPr>
          <w:sz w:val="28"/>
          <w:szCs w:val="28"/>
        </w:rPr>
      </w:pPr>
    </w:p>
    <w:p w14:paraId="1F0B7895" w14:textId="41ADE743" w:rsidR="0077533D" w:rsidRPr="00D81D39" w:rsidRDefault="00802963" w:rsidP="00B6511A">
      <w:pPr>
        <w:ind w:firstLine="720"/>
        <w:rPr>
          <w:sz w:val="20"/>
          <w:szCs w:val="20"/>
        </w:rPr>
      </w:pPr>
      <w:r w:rsidRPr="002C4390">
        <w:t xml:space="preserve">The camera motion </w:t>
      </w:r>
      <w:r>
        <w:t xml:space="preserve">in my film </w:t>
      </w:r>
      <w:r w:rsidRPr="002C4390">
        <w:t>is mostly emotionally motivated</w:t>
      </w:r>
      <w:r>
        <w:t xml:space="preserve">. </w:t>
      </w:r>
      <w:r w:rsidR="002C4390" w:rsidRPr="002C4390">
        <w:t xml:space="preserve">The camera should move from </w:t>
      </w:r>
      <w:r w:rsidR="00077135">
        <w:t>medium shots to</w:t>
      </w:r>
      <w:r w:rsidR="002C4390" w:rsidRPr="002C4390">
        <w:t xml:space="preserve"> close up shots to </w:t>
      </w:r>
      <w:r w:rsidR="00077135">
        <w:t>long</w:t>
      </w:r>
      <w:r w:rsidR="002C4390" w:rsidRPr="002C4390">
        <w:t xml:space="preserve"> shots to establish the scene and its elements but also character’s faces, belongings, </w:t>
      </w:r>
      <w:r w:rsidR="00876778">
        <w:t>and props</w:t>
      </w:r>
      <w:r w:rsidR="002C4390" w:rsidRPr="002C4390">
        <w:t xml:space="preserve">. </w:t>
      </w:r>
      <w:r w:rsidR="00B6511A">
        <w:t>I am</w:t>
      </w:r>
      <w:r w:rsidR="00203D2C">
        <w:t xml:space="preserve"> interested in creating </w:t>
      </w:r>
      <w:r w:rsidR="00C45C67">
        <w:t>an</w:t>
      </w:r>
      <w:r w:rsidR="00203D2C" w:rsidRPr="00203D2C">
        <w:t xml:space="preserve"> illusion of continuous motion</w:t>
      </w:r>
      <w:r w:rsidR="00203D2C">
        <w:t>, as if t</w:t>
      </w:r>
      <w:r w:rsidR="00203D2C" w:rsidRPr="00203D2C">
        <w:t xml:space="preserve">he camera </w:t>
      </w:r>
      <w:r w:rsidR="00203D2C">
        <w:t>constantly moves through the scene and pauses to gaze or linger on characters</w:t>
      </w:r>
      <w:r w:rsidR="0077533D">
        <w:t xml:space="preserve"> (ex.: </w:t>
      </w:r>
      <w:r w:rsidR="0077533D" w:rsidRPr="0077533D">
        <w:rPr>
          <w:i/>
        </w:rPr>
        <w:t>Go Fish</w:t>
      </w:r>
      <w:r w:rsidR="0077533D">
        <w:t xml:space="preserve"> (1994), Garland </w:t>
      </w:r>
      <w:proofErr w:type="spellStart"/>
      <w:r w:rsidR="0077533D">
        <w:t>Jeffreys</w:t>
      </w:r>
      <w:proofErr w:type="spellEnd"/>
      <w:r w:rsidR="0077533D">
        <w:t>’</w:t>
      </w:r>
      <w:r w:rsidR="0077533D" w:rsidRPr="0077533D">
        <w:t xml:space="preserve"> </w:t>
      </w:r>
      <w:r w:rsidR="0077533D">
        <w:t>“</w:t>
      </w:r>
      <w:r w:rsidR="0077533D" w:rsidRPr="0077533D">
        <w:rPr>
          <w:i/>
        </w:rPr>
        <w:t>Hail Hail Rock 'n' Roll</w:t>
      </w:r>
      <w:r w:rsidR="0077533D">
        <w:t>.”)</w:t>
      </w:r>
      <w:r w:rsidR="00203D2C">
        <w:t xml:space="preserve"> Medium</w:t>
      </w:r>
      <w:r w:rsidR="002C4390" w:rsidRPr="002C4390">
        <w:t xml:space="preserve"> shots </w:t>
      </w:r>
      <w:r w:rsidR="00203D2C">
        <w:t xml:space="preserve">and close-ups </w:t>
      </w:r>
      <w:r w:rsidR="002C4390" w:rsidRPr="002C4390">
        <w:t xml:space="preserve">will convey the intimate, but detached presence in the action. </w:t>
      </w:r>
    </w:p>
    <w:sectPr w:rsidR="0077533D" w:rsidRPr="00D81D39" w:rsidSect="00D82D1B">
      <w:pgSz w:w="12240" w:h="15840"/>
      <w:pgMar w:top="1035"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4B6"/>
    <w:rsid w:val="000012B9"/>
    <w:rsid w:val="00010F94"/>
    <w:rsid w:val="00011A63"/>
    <w:rsid w:val="00021155"/>
    <w:rsid w:val="00037B38"/>
    <w:rsid w:val="00053A97"/>
    <w:rsid w:val="00060998"/>
    <w:rsid w:val="00077135"/>
    <w:rsid w:val="00083078"/>
    <w:rsid w:val="0009696A"/>
    <w:rsid w:val="000A781F"/>
    <w:rsid w:val="000B318B"/>
    <w:rsid w:val="000B5D46"/>
    <w:rsid w:val="000D36CB"/>
    <w:rsid w:val="000E4549"/>
    <w:rsid w:val="000E5A5F"/>
    <w:rsid w:val="000F7CEC"/>
    <w:rsid w:val="00116B78"/>
    <w:rsid w:val="00120E05"/>
    <w:rsid w:val="00123DFB"/>
    <w:rsid w:val="00127199"/>
    <w:rsid w:val="00156D6E"/>
    <w:rsid w:val="001634B6"/>
    <w:rsid w:val="00173A20"/>
    <w:rsid w:val="00185F07"/>
    <w:rsid w:val="001B7929"/>
    <w:rsid w:val="00203D2C"/>
    <w:rsid w:val="002144B8"/>
    <w:rsid w:val="00250E52"/>
    <w:rsid w:val="0027408F"/>
    <w:rsid w:val="00274FAD"/>
    <w:rsid w:val="00283011"/>
    <w:rsid w:val="002B0B45"/>
    <w:rsid w:val="002C064A"/>
    <w:rsid w:val="002C1562"/>
    <w:rsid w:val="002C4390"/>
    <w:rsid w:val="002D4ACB"/>
    <w:rsid w:val="002F46A6"/>
    <w:rsid w:val="00310A8C"/>
    <w:rsid w:val="00333F71"/>
    <w:rsid w:val="003653ED"/>
    <w:rsid w:val="00375F45"/>
    <w:rsid w:val="00390369"/>
    <w:rsid w:val="00393401"/>
    <w:rsid w:val="003977AE"/>
    <w:rsid w:val="003A0E0C"/>
    <w:rsid w:val="003C29CF"/>
    <w:rsid w:val="003F67F9"/>
    <w:rsid w:val="00402D57"/>
    <w:rsid w:val="00404AB6"/>
    <w:rsid w:val="00410DC2"/>
    <w:rsid w:val="004605A4"/>
    <w:rsid w:val="00472100"/>
    <w:rsid w:val="00477DEF"/>
    <w:rsid w:val="00493FD2"/>
    <w:rsid w:val="004A1C0B"/>
    <w:rsid w:val="004A610C"/>
    <w:rsid w:val="004A7256"/>
    <w:rsid w:val="004B585C"/>
    <w:rsid w:val="004D007F"/>
    <w:rsid w:val="004D4598"/>
    <w:rsid w:val="00502445"/>
    <w:rsid w:val="00531011"/>
    <w:rsid w:val="00531A93"/>
    <w:rsid w:val="005348DE"/>
    <w:rsid w:val="005572DE"/>
    <w:rsid w:val="00590D20"/>
    <w:rsid w:val="0059194E"/>
    <w:rsid w:val="00593EED"/>
    <w:rsid w:val="005B4D8C"/>
    <w:rsid w:val="005B4E40"/>
    <w:rsid w:val="005B7CDA"/>
    <w:rsid w:val="005D0A61"/>
    <w:rsid w:val="005F0FCA"/>
    <w:rsid w:val="006326B9"/>
    <w:rsid w:val="006571CE"/>
    <w:rsid w:val="00663AA5"/>
    <w:rsid w:val="006A4916"/>
    <w:rsid w:val="006C0E72"/>
    <w:rsid w:val="006E3F6C"/>
    <w:rsid w:val="006E52D7"/>
    <w:rsid w:val="007006E3"/>
    <w:rsid w:val="00703117"/>
    <w:rsid w:val="00722536"/>
    <w:rsid w:val="00766FE0"/>
    <w:rsid w:val="0077533D"/>
    <w:rsid w:val="007B494E"/>
    <w:rsid w:val="007E3E05"/>
    <w:rsid w:val="007F4DF5"/>
    <w:rsid w:val="00802963"/>
    <w:rsid w:val="008122A9"/>
    <w:rsid w:val="00832F5C"/>
    <w:rsid w:val="008400F0"/>
    <w:rsid w:val="00876778"/>
    <w:rsid w:val="00885A0E"/>
    <w:rsid w:val="008B5E78"/>
    <w:rsid w:val="008C2B77"/>
    <w:rsid w:val="008E473B"/>
    <w:rsid w:val="00901663"/>
    <w:rsid w:val="0091250C"/>
    <w:rsid w:val="0091604A"/>
    <w:rsid w:val="0093457E"/>
    <w:rsid w:val="00956799"/>
    <w:rsid w:val="00973AC3"/>
    <w:rsid w:val="00992C09"/>
    <w:rsid w:val="009A0137"/>
    <w:rsid w:val="00A9575F"/>
    <w:rsid w:val="00AC10D6"/>
    <w:rsid w:val="00AD5408"/>
    <w:rsid w:val="00B35FB9"/>
    <w:rsid w:val="00B61756"/>
    <w:rsid w:val="00B6511A"/>
    <w:rsid w:val="00B72027"/>
    <w:rsid w:val="00B821A0"/>
    <w:rsid w:val="00BB088A"/>
    <w:rsid w:val="00BD38AD"/>
    <w:rsid w:val="00BE7D7E"/>
    <w:rsid w:val="00C0552D"/>
    <w:rsid w:val="00C12026"/>
    <w:rsid w:val="00C45C67"/>
    <w:rsid w:val="00C50831"/>
    <w:rsid w:val="00C50D2F"/>
    <w:rsid w:val="00C61FE1"/>
    <w:rsid w:val="00C70BA3"/>
    <w:rsid w:val="00C83B4E"/>
    <w:rsid w:val="00CC5894"/>
    <w:rsid w:val="00CD5964"/>
    <w:rsid w:val="00CE0615"/>
    <w:rsid w:val="00CF6543"/>
    <w:rsid w:val="00CF6B1C"/>
    <w:rsid w:val="00D03DE5"/>
    <w:rsid w:val="00D24F11"/>
    <w:rsid w:val="00D37036"/>
    <w:rsid w:val="00D4328D"/>
    <w:rsid w:val="00D80181"/>
    <w:rsid w:val="00D81D39"/>
    <w:rsid w:val="00D82D1B"/>
    <w:rsid w:val="00DB03DD"/>
    <w:rsid w:val="00DB6113"/>
    <w:rsid w:val="00DB7B67"/>
    <w:rsid w:val="00DC1D67"/>
    <w:rsid w:val="00DC2374"/>
    <w:rsid w:val="00DD5E36"/>
    <w:rsid w:val="00DE62D2"/>
    <w:rsid w:val="00DE7677"/>
    <w:rsid w:val="00E04F8D"/>
    <w:rsid w:val="00E05457"/>
    <w:rsid w:val="00E13981"/>
    <w:rsid w:val="00E20BD9"/>
    <w:rsid w:val="00E334B6"/>
    <w:rsid w:val="00E42076"/>
    <w:rsid w:val="00E4468F"/>
    <w:rsid w:val="00E5215D"/>
    <w:rsid w:val="00E71B3A"/>
    <w:rsid w:val="00E74D57"/>
    <w:rsid w:val="00EC35BE"/>
    <w:rsid w:val="00EF187F"/>
    <w:rsid w:val="00F02899"/>
    <w:rsid w:val="00F16365"/>
    <w:rsid w:val="00F16536"/>
    <w:rsid w:val="00F61C8E"/>
    <w:rsid w:val="00F92ED0"/>
    <w:rsid w:val="00F95A06"/>
    <w:rsid w:val="00F96F57"/>
    <w:rsid w:val="00FA743D"/>
    <w:rsid w:val="00FB426E"/>
    <w:rsid w:val="00FB7B00"/>
    <w:rsid w:val="00FC7224"/>
    <w:rsid w:val="00FE38EA"/>
    <w:rsid w:val="00FE7EDB"/>
    <w:rsid w:val="00FF316D"/>
    <w:rsid w:val="00FF7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4896D8E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D4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png"/><Relationship Id="rId7" Type="http://schemas.openxmlformats.org/officeDocument/2006/relationships/image" Target="media/image4.jpg"/><Relationship Id="rId8" Type="http://schemas.openxmlformats.org/officeDocument/2006/relationships/image" Target="media/image5.jpg"/><Relationship Id="rId9" Type="http://schemas.openxmlformats.org/officeDocument/2006/relationships/hyperlink" Target="https://www.collectorsweekly.com/" TargetMode="External"/><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724</Words>
  <Characters>4129</Characters>
  <Application>Microsoft Macintosh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Coffee and Language</Company>
  <LinksUpToDate>false</LinksUpToDate>
  <CharactersWithSpaces>4844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Davis User</dc:creator>
  <cp:keywords/>
  <cp:lastModifiedBy>Microsoft Office User</cp:lastModifiedBy>
  <cp:revision>2</cp:revision>
  <dcterms:created xsi:type="dcterms:W3CDTF">2017-12-05T18:46:00Z</dcterms:created>
  <dcterms:modified xsi:type="dcterms:W3CDTF">2017-12-05T18:46:00Z</dcterms:modified>
</cp:coreProperties>
</file>